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2AA6FE" w14:textId="77777777" w:rsidR="00F72BD4" w:rsidRDefault="00F72BD4" w:rsidP="00F72BD4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Calibri"/>
          <w:sz w:val="24"/>
          <w:szCs w:val="24"/>
          <w:lang w:val="hy-AM"/>
        </w:rPr>
        <w:t xml:space="preserve">                                                                                          </w:t>
      </w:r>
      <w:r>
        <w:rPr>
          <w:rFonts w:ascii="GHEA Grapalat" w:hAnsi="GHEA Grapalat" w:cs="Sylfaen"/>
          <w:lang w:val="hy-AM"/>
        </w:rPr>
        <w:t>Հաստատված է</w:t>
      </w:r>
    </w:p>
    <w:p w14:paraId="405524A2" w14:textId="77777777" w:rsidR="00F72BD4" w:rsidRDefault="00F72BD4" w:rsidP="00F72BD4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Էկոպարեկային ծառայության պետի </w:t>
      </w:r>
    </w:p>
    <w:p w14:paraId="1D6B23D6" w14:textId="77777777" w:rsidR="00F72BD4" w:rsidRDefault="00F72BD4" w:rsidP="00F72BD4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2025 թվականի հոկտեմբերի 31-ի N 1961-Ա հրամանով</w:t>
      </w:r>
    </w:p>
    <w:p w14:paraId="02CD0260" w14:textId="77777777" w:rsidR="00801518" w:rsidRPr="002564DC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eastAsia="MS Mincho" w:hAnsi="GHEA Grapalat" w:cs="Sylfaen"/>
          <w:lang w:val="hy-AM"/>
        </w:rPr>
      </w:pPr>
    </w:p>
    <w:p w14:paraId="0DE0D719" w14:textId="3DB32CD1" w:rsidR="00801518" w:rsidRDefault="00475B4B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ԷԿՈՊԱՐԵԿԱՅԻՆ </w:t>
      </w:r>
      <w:r w:rsidR="00801518">
        <w:rPr>
          <w:rFonts w:ascii="GHEA Grapalat" w:hAnsi="GHEA Grapalat" w:cs="Sylfaen"/>
          <w:b/>
          <w:caps/>
          <w:lang w:val="hy-AM"/>
        </w:rPr>
        <w:t>ԾԱՌԱՅՈՒԹՅԱՆ</w:t>
      </w:r>
      <w:r w:rsidR="00801518" w:rsidRPr="002564DC">
        <w:rPr>
          <w:rFonts w:ascii="GHEA Grapalat" w:hAnsi="GHEA Grapalat" w:cs="Sylfaen"/>
          <w:b/>
          <w:caps/>
          <w:lang w:val="hy-AM"/>
        </w:rPr>
        <w:t xml:space="preserve"> </w:t>
      </w:r>
    </w:p>
    <w:p w14:paraId="05A892BC" w14:textId="77777777" w:rsidR="00801518" w:rsidRPr="002564DC" w:rsidRDefault="00801518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 w:rsidRPr="002564DC">
        <w:rPr>
          <w:rFonts w:ascii="GHEA Grapalat" w:hAnsi="GHEA Grapalat" w:cs="Sylfaen"/>
          <w:b/>
          <w:caps/>
          <w:lang w:val="hy-AM"/>
        </w:rPr>
        <w:t>պաշտոնի անձնագիր</w:t>
      </w:r>
    </w:p>
    <w:p w14:paraId="2F11E6B4" w14:textId="173EF1AC" w:rsidR="00801518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ՀՀ </w:t>
      </w:r>
      <w:r w:rsidR="008B67CD">
        <w:rPr>
          <w:rFonts w:ascii="GHEA Grapalat" w:hAnsi="GHEA Grapalat" w:cs="Sylfaen"/>
          <w:b/>
          <w:caps/>
          <w:lang w:val="hy-AM"/>
        </w:rPr>
        <w:t>ՏԱՎՈՒՇԻ</w:t>
      </w:r>
      <w:r>
        <w:rPr>
          <w:rFonts w:ascii="GHEA Grapalat" w:hAnsi="GHEA Grapalat" w:cs="Sylfaen"/>
          <w:b/>
          <w:caps/>
          <w:lang w:val="hy-AM"/>
        </w:rPr>
        <w:t xml:space="preserve"> </w:t>
      </w:r>
      <w:r w:rsidR="00F85D8B">
        <w:rPr>
          <w:rFonts w:ascii="GHEA Grapalat" w:hAnsi="GHEA Grapalat" w:cs="Sylfaen"/>
          <w:b/>
          <w:caps/>
          <w:lang w:val="hy-AM"/>
        </w:rPr>
        <w:t>մարզային վարչության</w:t>
      </w:r>
      <w:r>
        <w:rPr>
          <w:rFonts w:ascii="GHEA Grapalat" w:hAnsi="GHEA Grapalat" w:cs="Sylfaen"/>
          <w:b/>
          <w:caps/>
          <w:lang w:val="hy-AM"/>
        </w:rPr>
        <w:t xml:space="preserve"> </w:t>
      </w:r>
      <w:r w:rsidR="00F72BD4">
        <w:rPr>
          <w:rFonts w:ascii="GHEA Grapalat" w:hAnsi="GHEA Grapalat" w:cs="Sylfaen"/>
          <w:b/>
          <w:caps/>
          <w:lang w:val="hy-AM"/>
        </w:rPr>
        <w:t>ՆՈՅԵՄԲԵՐՅԱՆԻ</w:t>
      </w:r>
      <w:r w:rsidR="008B67CD">
        <w:rPr>
          <w:rFonts w:ascii="GHEA Grapalat" w:hAnsi="GHEA Grapalat" w:cs="Sylfaen"/>
          <w:b/>
          <w:caps/>
          <w:lang w:val="hy-AM"/>
        </w:rPr>
        <w:t xml:space="preserve"> </w:t>
      </w:r>
      <w:r>
        <w:rPr>
          <w:rFonts w:ascii="GHEA Grapalat" w:hAnsi="GHEA Grapalat" w:cs="Sylfaen"/>
          <w:b/>
          <w:caps/>
          <w:lang w:val="hy-AM"/>
        </w:rPr>
        <w:t xml:space="preserve">ՏԵՂԱՄԱՍԻ </w:t>
      </w:r>
    </w:p>
    <w:p w14:paraId="5CCC47E7" w14:textId="624363EA" w:rsidR="00801518" w:rsidRDefault="00434E6A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en-US"/>
        </w:rPr>
        <w:t xml:space="preserve">ԱՎԱԳ </w:t>
      </w:r>
      <w:r w:rsidR="001663B7">
        <w:rPr>
          <w:rFonts w:ascii="GHEA Grapalat" w:hAnsi="GHEA Grapalat" w:cs="Sylfaen"/>
          <w:b/>
          <w:caps/>
          <w:lang w:val="hy-AM"/>
        </w:rPr>
        <w:t>ԷԿՈՊԱՐԵԿԻ</w:t>
      </w:r>
    </w:p>
    <w:p w14:paraId="23EF51D2" w14:textId="77777777" w:rsidR="00DB2801" w:rsidRPr="00DE42AC" w:rsidRDefault="00DB2801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</w:p>
    <w:tbl>
      <w:tblPr>
        <w:tblW w:w="975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754"/>
      </w:tblGrid>
      <w:tr w:rsidR="00801518" w:rsidRPr="002564DC" w14:paraId="2AD21226" w14:textId="77777777" w:rsidTr="0007588F">
        <w:tc>
          <w:tcPr>
            <w:tcW w:w="9754" w:type="dxa"/>
          </w:tcPr>
          <w:p w14:paraId="2F22A428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1</w:t>
            </w:r>
            <w:r w:rsidRPr="002564DC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2564DC">
              <w:rPr>
                <w:rFonts w:ascii="GHEA Grapalat" w:hAnsi="GHEA Grapalat" w:cs="Sylfaen"/>
                <w:b/>
                <w:lang w:val="hy-AM"/>
              </w:rPr>
              <w:t>Ընդհանուր</w:t>
            </w:r>
            <w:r w:rsidRPr="002564DC">
              <w:rPr>
                <w:rFonts w:ascii="GHEA Grapalat" w:hAnsi="GHEA Grapalat" w:cs="Arial"/>
                <w:b/>
                <w:lang w:val="hy-AM"/>
              </w:rPr>
              <w:t xml:space="preserve"> </w:t>
            </w:r>
            <w:proofErr w:type="spellStart"/>
            <w:r w:rsidRPr="002564DC">
              <w:rPr>
                <w:rFonts w:ascii="GHEA Grapalat" w:hAnsi="GHEA Grapalat" w:cs="Sylfaen"/>
                <w:b/>
              </w:rPr>
              <w:t>դրույթներ</w:t>
            </w:r>
            <w:proofErr w:type="spellEnd"/>
          </w:p>
          <w:p w14:paraId="5F005537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</w:p>
        </w:tc>
      </w:tr>
      <w:tr w:rsidR="00801518" w:rsidRPr="00DB006E" w14:paraId="31BC5346" w14:textId="77777777" w:rsidTr="0007588F">
        <w:tc>
          <w:tcPr>
            <w:tcW w:w="9754" w:type="dxa"/>
          </w:tcPr>
          <w:p w14:paraId="580EF63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BC2CCF">
              <w:rPr>
                <w:rFonts w:ascii="GHEA Grapalat" w:hAnsi="GHEA Grapalat" w:cs="Sylfaen"/>
                <w:b/>
                <w:lang w:eastAsia="ru-RU"/>
              </w:rPr>
              <w:t xml:space="preserve">1.1. 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>Պաշտոնի</w:t>
            </w: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անվանումը,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 xml:space="preserve"> ծածկագիրը</w:t>
            </w:r>
          </w:p>
          <w:p w14:paraId="5109C2CD" w14:textId="09E30DDC" w:rsidR="00801518" w:rsidRPr="002564DC" w:rsidRDefault="00475B4B" w:rsidP="00F93FB4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Էկոպարեկային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 ծառայության (այսուհետ՝ </w:t>
            </w:r>
            <w:r w:rsidR="00801518">
              <w:rPr>
                <w:rFonts w:ascii="GHEA Grapalat" w:hAnsi="GHEA Grapalat"/>
                <w:lang w:val="hy-AM"/>
              </w:rPr>
              <w:t>Ծ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առայություն) </w:t>
            </w:r>
            <w:r w:rsidR="00801518">
              <w:rPr>
                <w:rFonts w:ascii="GHEA Grapalat" w:hAnsi="GHEA Grapalat"/>
                <w:lang w:val="hy-AM"/>
              </w:rPr>
              <w:t xml:space="preserve">ՀՀ </w:t>
            </w:r>
            <w:r w:rsidR="008B67CD">
              <w:rPr>
                <w:rFonts w:ascii="GHEA Grapalat" w:hAnsi="GHEA Grapalat"/>
                <w:lang w:val="hy-AM"/>
              </w:rPr>
              <w:t>Տավուշի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F85D8B">
              <w:rPr>
                <w:rFonts w:ascii="GHEA Grapalat" w:hAnsi="GHEA Grapalat"/>
                <w:lang w:val="hy-AM"/>
              </w:rPr>
              <w:t>մարզային վարչության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F72BD4">
              <w:rPr>
                <w:rFonts w:ascii="GHEA Grapalat" w:hAnsi="GHEA Grapalat"/>
                <w:lang w:val="hy-AM"/>
              </w:rPr>
              <w:t>Նոյեմբերյանի</w:t>
            </w:r>
            <w:r w:rsidR="008B67CD">
              <w:rPr>
                <w:rFonts w:ascii="GHEA Grapalat" w:hAnsi="GHEA Grapalat"/>
                <w:lang w:val="hy-AM"/>
              </w:rPr>
              <w:t xml:space="preserve"> </w:t>
            </w:r>
            <w:r w:rsidR="00801518">
              <w:rPr>
                <w:rFonts w:ascii="GHEA Grapalat" w:hAnsi="GHEA Grapalat"/>
                <w:lang w:val="hy-AM"/>
              </w:rPr>
              <w:t xml:space="preserve">տեղամասի </w:t>
            </w:r>
            <w:r w:rsidR="00434E6A" w:rsidRPr="00434E6A">
              <w:rPr>
                <w:rFonts w:ascii="GHEA Grapalat" w:hAnsi="GHEA Grapalat"/>
                <w:lang w:val="hy-AM"/>
              </w:rPr>
              <w:t>ավագ</w:t>
            </w:r>
            <w:r w:rsidR="00801518" w:rsidRPr="001A7398">
              <w:rPr>
                <w:rFonts w:ascii="GHEA Grapalat" w:hAnsi="GHEA Grapalat"/>
                <w:lang w:val="hy-AM"/>
              </w:rPr>
              <w:t xml:space="preserve"> </w:t>
            </w:r>
            <w:r w:rsidR="001663B7">
              <w:rPr>
                <w:rFonts w:ascii="GHEA Grapalat" w:hAnsi="GHEA Grapalat"/>
                <w:lang w:val="hy-AM"/>
              </w:rPr>
              <w:t>էկոպարեկի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2564DC">
              <w:rPr>
                <w:rFonts w:ascii="GHEA Grapalat" w:hAnsi="GHEA Grapalat"/>
                <w:lang w:val="hy-AM"/>
              </w:rPr>
              <w:t>(ծածկագիր`</w:t>
            </w:r>
            <w:r w:rsidR="00FB2020" w:rsidRPr="002337B4">
              <w:rPr>
                <w:rFonts w:ascii="GHEA Grapalat" w:hAnsi="GHEA Grapalat" w:cs="Arial"/>
                <w:lang w:val="hy-AM"/>
              </w:rPr>
              <w:t>15-1</w:t>
            </w:r>
            <w:r w:rsidR="0050688D">
              <w:rPr>
                <w:rFonts w:ascii="GHEA Grapalat" w:hAnsi="GHEA Grapalat" w:cs="Arial"/>
                <w:lang w:val="hy-AM"/>
              </w:rPr>
              <w:t>ԷՊԾ</w:t>
            </w:r>
            <w:r w:rsidR="00FB2020" w:rsidRPr="002337B4">
              <w:rPr>
                <w:rFonts w:ascii="GHEA Grapalat" w:hAnsi="GHEA Grapalat" w:cs="Arial"/>
                <w:lang w:val="hy-AM"/>
              </w:rPr>
              <w:t>-29.5-Գ</w:t>
            </w:r>
            <w:r w:rsidR="00B7063B">
              <w:rPr>
                <w:rFonts w:ascii="GHEA Grapalat" w:hAnsi="GHEA Grapalat" w:cs="Arial"/>
                <w:lang w:val="hy-AM"/>
              </w:rPr>
              <w:t>2-405</w:t>
            </w:r>
            <w:bookmarkStart w:id="0" w:name="_GoBack"/>
            <w:bookmarkEnd w:id="0"/>
            <w:r w:rsidR="00801518" w:rsidRPr="001A7398">
              <w:rPr>
                <w:rFonts w:ascii="GHEA Grapalat" w:hAnsi="GHEA Grapalat"/>
                <w:lang w:val="hy-AM"/>
              </w:rPr>
              <w:t>)</w:t>
            </w:r>
            <w:r w:rsidR="00801518" w:rsidRPr="002564DC">
              <w:rPr>
                <w:rFonts w:ascii="GHEA Grapalat" w:hAnsi="GHEA Grapalat"/>
                <w:lang w:val="hy-AM"/>
              </w:rPr>
              <w:t xml:space="preserve"> </w:t>
            </w:r>
          </w:p>
          <w:p w14:paraId="7E830C3C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1.2. Ենթակա և հաշվետու է </w:t>
            </w:r>
          </w:p>
          <w:p w14:paraId="04794ADE" w14:textId="2B7454BD" w:rsidR="00801518" w:rsidRPr="002564DC" w:rsidRDefault="00801518" w:rsidP="002A3D2A">
            <w:pPr>
              <w:pStyle w:val="a7"/>
              <w:spacing w:after="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  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ՀՀ </w:t>
            </w:r>
            <w:r w:rsidR="008B67CD" w:rsidRPr="008B67CD">
              <w:rPr>
                <w:rFonts w:ascii="GHEA Grapalat" w:hAnsi="GHEA Grapalat"/>
                <w:sz w:val="22"/>
                <w:szCs w:val="22"/>
                <w:lang w:val="hy-AM"/>
              </w:rPr>
              <w:t>Տավուշի</w:t>
            </w:r>
            <w:r w:rsidR="00F85D8B">
              <w:rPr>
                <w:rFonts w:ascii="GHEA Grapalat" w:hAnsi="GHEA Grapalat"/>
                <w:sz w:val="22"/>
                <w:szCs w:val="22"/>
                <w:lang w:val="hy-AM"/>
              </w:rPr>
              <w:t xml:space="preserve"> մարզային վարչության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F72BD4">
              <w:rPr>
                <w:rFonts w:ascii="GHEA Grapalat" w:hAnsi="GHEA Grapalat"/>
                <w:sz w:val="22"/>
                <w:szCs w:val="22"/>
                <w:lang w:val="hy-AM"/>
              </w:rPr>
              <w:t>Նոյեմբերյանի</w:t>
            </w:r>
            <w:r w:rsidR="00597FAC" w:rsidRPr="00597FAC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>տեղամասի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434E6A" w:rsidRPr="00434E6A">
              <w:rPr>
                <w:rFonts w:ascii="GHEA Grapalat" w:hAnsi="GHEA Grapalat"/>
                <w:sz w:val="22"/>
                <w:szCs w:val="22"/>
                <w:lang w:val="hy-AM"/>
              </w:rPr>
              <w:t>ավագ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1663B7">
              <w:rPr>
                <w:rFonts w:ascii="GHEA Grapalat" w:hAnsi="GHEA Grapalat"/>
                <w:sz w:val="22"/>
                <w:szCs w:val="22"/>
                <w:lang w:val="hy-AM"/>
              </w:rPr>
              <w:t>էկոպարեկը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 xml:space="preserve">անմիջական ենթակա և հաշվետու է </w:t>
            </w:r>
            <w:r w:rsidR="006314B0">
              <w:rPr>
                <w:rFonts w:ascii="GHEA Grapalat" w:hAnsi="GHEA Grapalat"/>
                <w:sz w:val="22"/>
                <w:szCs w:val="22"/>
                <w:lang w:val="hy-AM"/>
              </w:rPr>
              <w:t xml:space="preserve">ՀՀ </w:t>
            </w:r>
            <w:r w:rsidR="008B67CD" w:rsidRPr="008B67CD">
              <w:rPr>
                <w:rFonts w:ascii="GHEA Grapalat" w:hAnsi="GHEA Grapalat"/>
                <w:sz w:val="22"/>
                <w:szCs w:val="22"/>
                <w:lang w:val="hy-AM"/>
              </w:rPr>
              <w:t>Տավուշի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մարզային վարչության </w:t>
            </w:r>
            <w:r w:rsidR="00F72BD4">
              <w:rPr>
                <w:rFonts w:ascii="GHEA Grapalat" w:hAnsi="GHEA Grapalat"/>
                <w:sz w:val="22"/>
                <w:szCs w:val="22"/>
                <w:lang w:val="hy-AM"/>
              </w:rPr>
              <w:t>Նոյեմբերյանի</w:t>
            </w:r>
            <w:r w:rsidR="000E18DE" w:rsidRPr="00597FAC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0E18DE" w:rsidRPr="007B2065">
              <w:rPr>
                <w:rFonts w:ascii="GHEA Grapalat" w:hAnsi="GHEA Grapalat"/>
                <w:sz w:val="22"/>
                <w:szCs w:val="22"/>
                <w:lang w:val="hy-AM"/>
              </w:rPr>
              <w:t>տեղամասի</w:t>
            </w:r>
            <w:r w:rsidR="000E18DE"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>պետին:</w:t>
            </w:r>
          </w:p>
          <w:p w14:paraId="3C39DDD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1.3. Փոխարինող պաշտոնի կամ պաշտոնների անվանումները </w:t>
            </w:r>
          </w:p>
          <w:p w14:paraId="130188D5" w14:textId="4DC6F61B" w:rsidR="00801518" w:rsidRPr="00C76595" w:rsidRDefault="00434E6A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lang w:val="hy-AM"/>
              </w:rPr>
            </w:pPr>
            <w:r w:rsidRPr="00434E6A">
              <w:rPr>
                <w:rFonts w:ascii="GHEA Grapalat" w:hAnsi="GHEA Grapalat"/>
                <w:lang w:val="hy-AM"/>
              </w:rPr>
              <w:t>Ավագ</w:t>
            </w:r>
            <w:r w:rsidR="00801518" w:rsidRPr="001A7398">
              <w:rPr>
                <w:rFonts w:ascii="GHEA Grapalat" w:hAnsi="GHEA Grapalat"/>
                <w:lang w:val="hy-AM"/>
              </w:rPr>
              <w:t xml:space="preserve"> </w:t>
            </w:r>
            <w:r w:rsidR="001663B7">
              <w:rPr>
                <w:rFonts w:ascii="GHEA Grapalat" w:hAnsi="GHEA Grapalat"/>
                <w:lang w:val="hy-AM"/>
              </w:rPr>
              <w:t>էկոպարեկը</w:t>
            </w:r>
            <w:r w:rsidR="00801518" w:rsidRPr="002564DC">
              <w:rPr>
                <w:rFonts w:ascii="GHEA Grapalat" w:hAnsi="GHEA Grapalat"/>
                <w:lang w:val="hy-AM"/>
              </w:rPr>
              <w:t xml:space="preserve"> բացակայության դեպքում նրան փոխարինում է </w:t>
            </w:r>
            <w:r w:rsidR="000C3CB8">
              <w:rPr>
                <w:rFonts w:ascii="GHEA Grapalat" w:hAnsi="GHEA Grapalat"/>
                <w:lang w:val="hy-AM"/>
              </w:rPr>
              <w:t xml:space="preserve">գլխավոր </w:t>
            </w:r>
            <w:r w:rsidR="001663B7">
              <w:rPr>
                <w:rFonts w:ascii="GHEA Grapalat" w:hAnsi="GHEA Grapalat"/>
                <w:lang w:val="hy-AM"/>
              </w:rPr>
              <w:t>էկոպարեկ</w:t>
            </w:r>
            <w:r w:rsidR="000C3CB8">
              <w:rPr>
                <w:rFonts w:ascii="GHEA Grapalat" w:hAnsi="GHEA Grapalat"/>
                <w:lang w:val="hy-AM"/>
              </w:rPr>
              <w:t xml:space="preserve">ներից մեկը, </w:t>
            </w:r>
            <w:r w:rsidRPr="00434E6A">
              <w:rPr>
                <w:rFonts w:ascii="GHEA Grapalat" w:hAnsi="GHEA Grapalat"/>
                <w:lang w:val="hy-AM"/>
              </w:rPr>
              <w:t>ավագ</w:t>
            </w:r>
            <w:r w:rsidR="00801518" w:rsidRPr="00C76595">
              <w:rPr>
                <w:rFonts w:ascii="GHEA Grapalat" w:hAnsi="GHEA Grapalat"/>
                <w:lang w:val="hy-AM"/>
              </w:rPr>
              <w:t xml:space="preserve"> </w:t>
            </w:r>
            <w:r w:rsidR="001663B7">
              <w:rPr>
                <w:rFonts w:ascii="GHEA Grapalat" w:hAnsi="GHEA Grapalat"/>
                <w:lang w:val="hy-AM"/>
              </w:rPr>
              <w:t>էկոպարեկ</w:t>
            </w:r>
            <w:r w:rsidR="00801518" w:rsidRPr="00C76595">
              <w:rPr>
                <w:rFonts w:ascii="GHEA Grapalat" w:hAnsi="GHEA Grapalat"/>
                <w:lang w:val="hy-AM"/>
              </w:rPr>
              <w:t>ներից մեկը</w:t>
            </w:r>
            <w:r w:rsidR="00801518">
              <w:rPr>
                <w:rFonts w:ascii="GHEA Grapalat" w:hAnsi="GHEA Grapalat"/>
                <w:lang w:val="hy-AM"/>
              </w:rPr>
              <w:t xml:space="preserve"> կամ </w:t>
            </w:r>
            <w:r w:rsidRPr="00434E6A">
              <w:rPr>
                <w:rFonts w:ascii="GHEA Grapalat" w:hAnsi="GHEA Grapalat"/>
                <w:lang w:val="hy-AM"/>
              </w:rPr>
              <w:t>կրտսեր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1663B7">
              <w:rPr>
                <w:rFonts w:ascii="GHEA Grapalat" w:hAnsi="GHEA Grapalat"/>
                <w:lang w:val="hy-AM"/>
              </w:rPr>
              <w:t>էկոպարեկ</w:t>
            </w:r>
            <w:r w:rsidR="00801518">
              <w:rPr>
                <w:rFonts w:ascii="GHEA Grapalat" w:hAnsi="GHEA Grapalat"/>
                <w:lang w:val="hy-AM"/>
              </w:rPr>
              <w:t>ներից մեկը</w:t>
            </w:r>
            <w:r w:rsidR="00801518" w:rsidRPr="00C76595">
              <w:rPr>
                <w:rFonts w:ascii="GHEA Grapalat" w:hAnsi="GHEA Grapalat"/>
                <w:lang w:val="hy-AM"/>
              </w:rPr>
              <w:t>:</w:t>
            </w:r>
          </w:p>
          <w:p w14:paraId="3CEB1E88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6D34F5">
              <w:rPr>
                <w:rFonts w:ascii="GHEA Grapalat" w:hAnsi="GHEA Grapalat"/>
                <w:b/>
                <w:lang w:val="hy-AM"/>
              </w:rPr>
              <w:t>1</w:t>
            </w:r>
            <w:r w:rsidRPr="002564DC">
              <w:rPr>
                <w:rFonts w:ascii="GHEA Grapalat" w:hAnsi="GHEA Grapalat"/>
                <w:b/>
                <w:lang w:val="hy-AM"/>
              </w:rPr>
              <w:t>.4. Աշխատավայրը</w:t>
            </w:r>
          </w:p>
          <w:p w14:paraId="22FF285E" w14:textId="0FA733D0" w:rsidR="00801518" w:rsidRPr="004C351C" w:rsidRDefault="004C351C" w:rsidP="004C351C">
            <w:pPr>
              <w:ind w:left="4253" w:hanging="4111"/>
              <w:jc w:val="both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ՀՀ Տավուշի մարզ</w:t>
            </w:r>
            <w:r w:rsidRPr="008101B2">
              <w:rPr>
                <w:rFonts w:ascii="GHEA Grapalat" w:hAnsi="GHEA Grapalat"/>
                <w:lang w:val="hy-AM"/>
              </w:rPr>
              <w:t xml:space="preserve">, </w:t>
            </w:r>
            <w:r w:rsidRPr="008101B2">
              <w:rPr>
                <w:rFonts w:ascii="GHEA Grapalat" w:hAnsi="GHEA Grapalat" w:cs="Sylfaen"/>
                <w:lang w:val="hy-AM" w:eastAsia="ru-RU"/>
              </w:rPr>
              <w:t>ք</w:t>
            </w:r>
            <w:r w:rsidRPr="008101B2">
              <w:rPr>
                <w:rFonts w:ascii="GHEA Grapalat" w:hAnsi="GHEA Grapalat" w:cs="Arial"/>
                <w:lang w:val="hy-AM" w:eastAsia="ru-RU"/>
              </w:rPr>
              <w:t>.Իջևան</w:t>
            </w:r>
            <w:r>
              <w:rPr>
                <w:rFonts w:ascii="GHEA Grapalat" w:hAnsi="GHEA Grapalat" w:cs="Arial"/>
                <w:lang w:val="hy-AM" w:eastAsia="ru-RU"/>
              </w:rPr>
              <w:t>, Աղայան 28</w:t>
            </w:r>
          </w:p>
        </w:tc>
      </w:tr>
      <w:tr w:rsidR="00801518" w:rsidRPr="00DB006E" w14:paraId="46918374" w14:textId="77777777" w:rsidTr="0007588F">
        <w:tc>
          <w:tcPr>
            <w:tcW w:w="9754" w:type="dxa"/>
          </w:tcPr>
          <w:p w14:paraId="20D375F4" w14:textId="77777777" w:rsidR="00DB2801" w:rsidRDefault="00DB2801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6B60DD17" w14:textId="77777777" w:rsidR="00801518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eastAsia="Times New Roman" w:hAnsi="GHEA Grapalat" w:cs="Sylfaen"/>
                <w:b/>
                <w:lang w:val="hy-AM" w:eastAsia="x-none"/>
              </w:rPr>
              <w:t>2.Պաշտոնի բնութագիր</w:t>
            </w:r>
          </w:p>
          <w:p w14:paraId="7E0EB82F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15BCD498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hAnsi="GHEA Grapalat" w:cs="Sylfaen"/>
                <w:b/>
                <w:lang w:val="hy-AM" w:eastAsia="x-none"/>
              </w:rPr>
              <w:t>2.1. Աշխատանքի բնույթը, իրավունքները, պարտականությունները</w:t>
            </w:r>
          </w:p>
          <w:p w14:paraId="083485E4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</w:p>
          <w:p w14:paraId="118ABA77" w14:textId="27B3D0A1" w:rsidR="00723715" w:rsidRPr="00BF65D7" w:rsidRDefault="00BF65D7" w:rsidP="00E9551F">
            <w:pPr>
              <w:pStyle w:val="a3"/>
              <w:numPr>
                <w:ilvl w:val="0"/>
                <w:numId w:val="7"/>
              </w:numPr>
              <w:tabs>
                <w:tab w:val="left" w:pos="432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>րականացնում է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 պետական անտառներում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անտառային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հողերում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>
              <w:rPr>
                <w:rFonts w:ascii="GHEA Grapalat" w:hAnsi="GHEA Grapalat"/>
                <w:color w:val="000000"/>
                <w:lang w:val="hy-AM"/>
              </w:rPr>
              <w:t xml:space="preserve">  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պահպանության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ապահովումը,</w:t>
            </w:r>
          </w:p>
          <w:p w14:paraId="12203502" w14:textId="38577307" w:rsidR="00723715" w:rsidRPr="00BF65D7" w:rsidRDefault="00BF65D7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ինքնակամ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զավթումների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ապօրինի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հատումների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ապօրինի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արածեցումների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աղտոտման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աղբոտման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կենսաբազմազանությանը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վնաս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պատճառող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օրենսդրությամբ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արգելված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այլ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գործողությունների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դեմ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ուղղված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համալիր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միջոցառումներ,</w:t>
            </w:r>
          </w:p>
          <w:p w14:paraId="789E5607" w14:textId="0DE49269" w:rsidR="00723715" w:rsidRPr="00BF65D7" w:rsidRDefault="00BF65D7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րականացնում է  պետական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պահպանության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կանոնների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ու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նորմերի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պահպանման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նկատմամբ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հսկողությունը,</w:t>
            </w:r>
          </w:p>
          <w:p w14:paraId="6D57559C" w14:textId="6AC35F36" w:rsidR="00723715" w:rsidRPr="00BF65D7" w:rsidRDefault="00BF65D7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կանխարգելման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ինչպես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նաև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արտակարգ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այլ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ժամանակ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միջոցառումները,</w:t>
            </w:r>
          </w:p>
          <w:p w14:paraId="4A7C204E" w14:textId="64287820" w:rsidR="00723715" w:rsidRPr="00BF65D7" w:rsidRDefault="00BF65D7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>իրավախախտման դեպքի վայրի պահպանությունը</w:t>
            </w:r>
            <w:r w:rsidR="00723715" w:rsidRPr="00BF65D7">
              <w:rPr>
                <w:rFonts w:ascii="GHEA Grapalat" w:hAnsi="GHEA Grapalat"/>
                <w:color w:val="000000"/>
                <w:lang w:val="en-US"/>
              </w:rPr>
              <w:t>,</w:t>
            </w:r>
          </w:p>
          <w:p w14:paraId="16F03A10" w14:textId="7F9557D6" w:rsidR="00723715" w:rsidRPr="00BF65D7" w:rsidRDefault="00BF65D7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lang w:val="hy-AM"/>
              </w:rPr>
              <w:t>սույն օրենքով սահմանված կարգով և դեպքերում տրանսպորտային միջոցները կանգնեցնելը</w:t>
            </w:r>
          </w:p>
          <w:p w14:paraId="18F0369B" w14:textId="24C59F63" w:rsidR="00723715" w:rsidRPr="00BF65D7" w:rsidRDefault="00B176D7" w:rsidP="00E9551F">
            <w:pPr>
              <w:pStyle w:val="a3"/>
              <w:numPr>
                <w:ilvl w:val="0"/>
                <w:numId w:val="7"/>
              </w:numPr>
              <w:tabs>
                <w:tab w:val="left" w:pos="432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պետական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անտառներում, անտառային հողերում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տարածքներում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անտառային և բնության հատուկ պահպանվող տարածքների</w:t>
            </w:r>
            <w:r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(այսուհետ՝ Օրենսդրություն)</w:t>
            </w:r>
            <w:r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խախտման դեպքում </w:t>
            </w:r>
            <w:r w:rsidR="00723715" w:rsidRPr="00BF65D7">
              <w:rPr>
                <w:rFonts w:ascii="GHEA Grapalat" w:hAnsi="GHEA Grapalat"/>
                <w:lang w:val="hy-AM"/>
              </w:rPr>
              <w:lastRenderedPageBreak/>
              <w:t xml:space="preserve">խախտումները արձանագրելը, իրավախախտին ցուցումներ և կարգադրություններ </w:t>
            </w:r>
            <w:r w:rsidR="00723715" w:rsidRPr="00BF65D7">
              <w:rPr>
                <w:rFonts w:ascii="GHEA Grapalat" w:hAnsi="GHEA Grapalat" w:cs="GHEA Grapalat"/>
                <w:lang w:val="hy-AM"/>
              </w:rPr>
              <w:t>տալը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նրանց գործողությունները արգելելը, դադարեցնելը, </w:t>
            </w:r>
            <w:r w:rsidR="00723715" w:rsidRPr="00BF65D7">
              <w:rPr>
                <w:rFonts w:ascii="GHEA Grapalat" w:hAnsi="GHEA Grapalat" w:cs="GHEA Grapalat"/>
                <w:lang w:val="hy-AM"/>
              </w:rPr>
              <w:t>կասեցնելը,</w:t>
            </w:r>
          </w:p>
          <w:p w14:paraId="526B9407" w14:textId="16D56C7B" w:rsidR="00723715" w:rsidRPr="00BF65D7" w:rsidRDefault="00595347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ներկայացնելը։</w:t>
            </w:r>
          </w:p>
          <w:p w14:paraId="2D54DF1C" w14:textId="77777777" w:rsidR="00801518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</w:p>
          <w:p w14:paraId="2BFFF563" w14:textId="77777777" w:rsidR="00801518" w:rsidRPr="002564DC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>Իրավունքները`</w:t>
            </w:r>
          </w:p>
          <w:p w14:paraId="529F54F3" w14:textId="77777777" w:rsidR="00D925B4" w:rsidRPr="00D925B4" w:rsidRDefault="0022483D" w:rsidP="00E9551F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250C85">
              <w:rPr>
                <w:rFonts w:ascii="GHEA Grapalat" w:eastAsia="Tahoma" w:hAnsi="GHEA Grapalat" w:cs="Tahoma"/>
                <w:lang w:val="hy-AM"/>
              </w:rPr>
              <w:t>գրանցելու, չափագրելու, լուսանկարելու, ձայնագրելու, տեսանկարահանելու իրավախախտման  կատարման մեջ կասկածվող  անձանց գործողությունը արձանագրելու նպատակով օգտագործելու տեղեկատվական համակարգեր, տեսաձայնագրման սարքավորումներ, ինչպես նաև այլ տեխնիկական և հատուկ միջոցներ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26088EC8" w14:textId="77777777" w:rsidR="00D925B4" w:rsidRPr="00D925B4" w:rsidRDefault="0022483D" w:rsidP="00E9551F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lang w:val="hy-AM"/>
              </w:rPr>
              <w:t>հիմնավոր կասկածների առկայության դեպքում պարզել հնարավոր իրավախախտի անձը, կազմել արձանագրություն և (կամ) այլ իրավասու մարմնին հանձնելու նպատակով բերման ենթարկել ենթադրյալ իրավախախտին,</w:t>
            </w:r>
          </w:p>
          <w:p w14:paraId="1CE19D91" w14:textId="77777777" w:rsidR="00D925B4" w:rsidRPr="00D925B4" w:rsidRDefault="0022483D" w:rsidP="00E9551F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lang w:val="hy-AM"/>
              </w:rPr>
              <w:t>պետական անտառներում</w:t>
            </w:r>
            <w:r w:rsidRPr="00D925B4">
              <w:rPr>
                <w:rFonts w:ascii="GHEA Grapalat" w:hAnsi="GHEA Grapalat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D925B4">
              <w:rPr>
                <w:rFonts w:ascii="GHEA Grapalat" w:hAnsi="GHEA Grapalat"/>
                <w:lang w:val="hy-AM"/>
              </w:rPr>
              <w:t xml:space="preserve"> և բնության հատուկ պահպանվող տարածքներում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կենդանական կամ բուսական ռեսուրսներ կամ բնական այլ ռեսուրսներ և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իրացնող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կամ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փոխադրող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ֆիզիկական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կամ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իրավաբանական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անձանցից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պահանջել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վերջինիս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գործունեության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օրինակությունը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հավաստող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փաստաթղթեր (բացառությամբ Օրենսդրությամբ սահմանված դեպքերի)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, </w:t>
            </w:r>
          </w:p>
          <w:p w14:paraId="13C40ACD" w14:textId="77777777" w:rsidR="00D925B4" w:rsidRPr="00D925B4" w:rsidRDefault="0022483D" w:rsidP="00E9551F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օրենսդրությամբ նախատեսված դեպքերում կազմելու վարչական իրավախախտումների վերաբերյալ </w:t>
            </w:r>
            <w:r w:rsidRPr="00D925B4">
              <w:rPr>
                <w:rFonts w:ascii="GHEA Grapalat" w:hAnsi="GHEA Grapalat" w:cs="IRTEK Courier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արձանագրություններ (այդ թվում ՝ թվային), ընդունելու վարչական ակտեր</w:t>
            </w:r>
          </w:p>
          <w:p w14:paraId="3F05D47A" w14:textId="77777777" w:rsidR="00D925B4" w:rsidRPr="00D925B4" w:rsidRDefault="0022483D" w:rsidP="00E9551F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lang w:val="hy-AM"/>
              </w:rPr>
              <w:t>Օրենսդրության խախտումների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հայտնաբերման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նպատակով</w:t>
            </w:r>
            <w:r w:rsidRPr="00D925B4">
              <w:rPr>
                <w:rFonts w:ascii="GHEA Grapalat" w:hAnsi="GHEA Grapalat"/>
                <w:lang w:val="hy-AM"/>
              </w:rPr>
              <w:t xml:space="preserve"> պետական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Pr="00D925B4">
              <w:rPr>
                <w:rFonts w:ascii="GHEA Grapalat" w:hAnsi="GHEA Grapalat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և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բնության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հատուկ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պահպանվող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տարածքներում և հարակից տարածքներում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կանգնեցնել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միջոցները</w:t>
            </w:r>
            <w:r w:rsidRPr="00D925B4">
              <w:rPr>
                <w:rFonts w:ascii="GHEA Grapalat" w:hAnsi="GHEA Grapalat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զննության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ենթարկել</w:t>
            </w:r>
            <w:r w:rsidRPr="00D925B4">
              <w:rPr>
                <w:rFonts w:ascii="GHEA Grapalat" w:hAnsi="GHEA Grapalat" w:cs="IRTEK Courier"/>
                <w:lang w:val="hy-AM"/>
              </w:rPr>
              <w:t>, ինչպես նաև կատարել անձանց և իրերի զննություն,</w:t>
            </w:r>
          </w:p>
          <w:p w14:paraId="553D369D" w14:textId="77777777" w:rsidR="00D925B4" w:rsidRPr="00D925B4" w:rsidRDefault="0022483D" w:rsidP="00E9551F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ապօրինի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ձեռք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բերված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փայտանյութը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ոչ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բնափայտային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երկրորդական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անտառանյութը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որսված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կենդանիները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որսի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արգասիքը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բնական այլ ռեսուրսները,  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գրանցել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տեղորոշման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կոորդինատները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խախտող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անձանց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իրավախախտման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գործիք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անմիջական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օբյեկտ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համարվող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իրերն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ու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փաստաթղթերը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Կառավարության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սահմանած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կարգով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տնօրինել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այն</w:t>
            </w:r>
            <w:r w:rsidRPr="00D925B4">
              <w:rPr>
                <w:rFonts w:ascii="GHEA Grapalat" w:hAnsi="GHEA Grapalat" w:cs="IRTEK Courier"/>
                <w:lang w:val="hy-AM"/>
              </w:rPr>
              <w:t>,</w:t>
            </w:r>
          </w:p>
          <w:p w14:paraId="483E15E3" w14:textId="77777777" w:rsidR="00D925B4" w:rsidRPr="00D925B4" w:rsidRDefault="0022483D" w:rsidP="00E9551F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սույն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պայմաններում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կիրառելու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ուժ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(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հարկադրանք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>)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միջոցներ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զենք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ինչպես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անձնական</w:t>
            </w:r>
            <w:r w:rsidRPr="00D925B4">
              <w:rPr>
                <w:rFonts w:ascii="GHEA Grapalat" w:hAnsi="GHEA Grapalat" w:cs="Arial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պաշտպանության</w:t>
            </w:r>
            <w:r w:rsidRPr="00D925B4">
              <w:rPr>
                <w:rFonts w:ascii="GHEA Grapalat" w:hAnsi="GHEA Grapalat" w:cs="Arial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միջոցներ,</w:t>
            </w:r>
          </w:p>
          <w:p w14:paraId="41B260D5" w14:textId="77777777" w:rsidR="00D925B4" w:rsidRPr="00D925B4" w:rsidRDefault="0022483D" w:rsidP="00E9551F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հանձնելու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նպատակով սահմանափակել 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պահանջները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խախտած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անձի դեպքի վայրից հեռանալու հնարավորությունը՝ </w:t>
            </w:r>
            <w:r w:rsidRPr="00D925B4">
              <w:rPr>
                <w:rFonts w:ascii="GHEA Grapalat" w:hAnsi="GHEA Grapalat"/>
                <w:lang w:val="hy-AM"/>
              </w:rPr>
              <w:t>իրավախախտումը կանխելու, կասեցնելու, իրավախախտի անձը պարզելու և իրավախախտման վերաբերյալ արձանագրություն կազմելու նպատակով դիմադրություն ցույց տվող անձանց բերման ենթարկելով.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</w:p>
          <w:p w14:paraId="246D04DF" w14:textId="77777777" w:rsidR="00D925B4" w:rsidRPr="00D925B4" w:rsidRDefault="0022483D" w:rsidP="00E9551F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օգտագործել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կապի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տրանսպորտի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նյութական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միջոցներ,</w:t>
            </w:r>
          </w:p>
          <w:p w14:paraId="05E39853" w14:textId="77777777" w:rsidR="00D925B4" w:rsidRPr="00D925B4" w:rsidRDefault="0022483D" w:rsidP="00E9551F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lastRenderedPageBreak/>
              <w:t>իր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իրավաբանական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տալ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պարտադիր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 Օրենսդրության խախտումների և դրանց հետևանքների վերացման վերաբերյալ,</w:t>
            </w:r>
          </w:p>
          <w:p w14:paraId="40B6CD3D" w14:textId="77777777" w:rsidR="00D925B4" w:rsidRPr="00D925B4" w:rsidRDefault="0022483D" w:rsidP="00E9551F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«Զենքի շրջանառության կարգավորման մասին» Հայաստանի Հանրապետության օրենքով սահմանված կարգով պահել, կրել, օգտագործել ծառայողական զենք` ինքնապաշտպանության կամ օրենքով նրանց վրա դրված` քաղաքացիների կյանքի, առողջության, սեփականության պաշտպանության, բնության, բնական պաշարների, արժեքավոր և վտանգավոր բեռների, հատուկ թղթակցության պահպանության պարտականությունների կատարման համար,</w:t>
            </w:r>
          </w:p>
          <w:p w14:paraId="2790796C" w14:textId="77777777" w:rsidR="00D925B4" w:rsidRPr="00BC015C" w:rsidRDefault="0022483D" w:rsidP="00E9551F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պահանջել բնության հատուկ պահպանվող տարածք մուտք գործած կամ տարածքներում իրավախախտում թույլ տված անձանց փաստաթղթերը` անձը հաստատող փաստաթուղթ, արգելոց և ազգային պարկի արգելոցային գոտի մուտք գործելու անցագիր, բնական պաշարների օգտագործման համապատասխան պայմանագիր,</w:t>
            </w:r>
          </w:p>
          <w:p w14:paraId="1E38ED38" w14:textId="41C4E46A" w:rsidR="00BC015C" w:rsidRPr="00D925B4" w:rsidRDefault="00BC015C" w:rsidP="00E9551F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Օրենսդրության խախտման դեպքում խախտումները արձանագրել, իրավախախտին ցուցումներ և կարգադրություններ </w:t>
            </w:r>
            <w:r>
              <w:rPr>
                <w:rFonts w:ascii="GHEA Grapalat" w:hAnsi="GHEA Grapalat" w:cs="GHEA Grapalat"/>
                <w:lang w:val="hy-AM"/>
              </w:rPr>
              <w:t>տալ</w:t>
            </w:r>
            <w:r>
              <w:rPr>
                <w:rFonts w:ascii="GHEA Grapalat" w:hAnsi="GHEA Grapalat"/>
                <w:lang w:val="hy-AM"/>
              </w:rPr>
              <w:t xml:space="preserve">, նրանց գործողությունները արգելել, դադարեցնել, </w:t>
            </w:r>
            <w:r>
              <w:rPr>
                <w:rFonts w:ascii="GHEA Grapalat" w:hAnsi="GHEA Grapalat" w:cs="GHEA Grapalat"/>
                <w:lang w:val="hy-AM"/>
              </w:rPr>
              <w:t>կասեցնել</w:t>
            </w:r>
          </w:p>
          <w:p w14:paraId="75CBB9DE" w14:textId="0D889B50" w:rsidR="00801518" w:rsidRPr="00125DB8" w:rsidRDefault="0022483D" w:rsidP="00E9551F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նախատեսված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այլ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իրավունքներ:</w:t>
            </w:r>
          </w:p>
          <w:p w14:paraId="4CBB0BFA" w14:textId="77777777" w:rsidR="00125DB8" w:rsidRPr="00125DB8" w:rsidRDefault="00125DB8" w:rsidP="00125DB8">
            <w:pPr>
              <w:pStyle w:val="a5"/>
              <w:tabs>
                <w:tab w:val="left" w:pos="360"/>
              </w:tabs>
              <w:spacing w:line="240" w:lineRule="auto"/>
              <w:ind w:left="720"/>
              <w:jc w:val="both"/>
              <w:rPr>
                <w:rFonts w:ascii="GHEA Grapalat" w:eastAsia="Tahoma" w:hAnsi="GHEA Grapalat" w:cs="Tahoma"/>
                <w:lang w:val="hy-AM"/>
              </w:rPr>
            </w:pPr>
          </w:p>
          <w:p w14:paraId="23A67B34" w14:textId="77777777" w:rsidR="00801518" w:rsidRPr="002564DC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Պարտականությունները` </w:t>
            </w:r>
          </w:p>
          <w:p w14:paraId="3C85B25D" w14:textId="77777777" w:rsidR="00430E0A" w:rsidRPr="00430E0A" w:rsidRDefault="00AC2ED8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կանխել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Օրենսդրության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խախտումները,</w:t>
            </w:r>
          </w:p>
          <w:p w14:paraId="07836C6D" w14:textId="77777777" w:rsidR="00430E0A" w:rsidRPr="00430E0A" w:rsidRDefault="00AC2ED8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պետական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անտառային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հողերում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տարածքներում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ուղղված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միջոցառումներ,</w:t>
            </w:r>
          </w:p>
          <w:p w14:paraId="41F9AD8F" w14:textId="77777777" w:rsidR="00430E0A" w:rsidRPr="00430E0A" w:rsidRDefault="00AC2ED8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վարքագծի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կանոնները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կրել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համազգեստ,</w:t>
            </w:r>
          </w:p>
          <w:p w14:paraId="14980403" w14:textId="77777777" w:rsidR="00430E0A" w:rsidRPr="00430E0A" w:rsidRDefault="00AC2ED8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իր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պարտականությունների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կատարման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համար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լրիվ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հավաստի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տեղեկատվություն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ունենալը</w:t>
            </w:r>
          </w:p>
          <w:p w14:paraId="3A353C0E" w14:textId="77777777" w:rsidR="00430E0A" w:rsidRPr="00430E0A" w:rsidRDefault="00AC2ED8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կատարել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վերադաս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պաշտոնատար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տրված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իրավաչափ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հանձնարարականները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կարգադրությունները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ցուցումները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ընդունած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որոշումները,</w:t>
            </w:r>
          </w:p>
          <w:p w14:paraId="2095601D" w14:textId="77777777" w:rsidR="00430E0A" w:rsidRPr="00430E0A" w:rsidRDefault="00AC2ED8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պաշտոնի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անձնագրով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վրա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դրված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պարտականությունները,</w:t>
            </w:r>
          </w:p>
          <w:p w14:paraId="2DFE431C" w14:textId="77777777" w:rsidR="00430E0A" w:rsidRPr="00430E0A" w:rsidRDefault="00AC2ED8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հանցագործության հատկանիշներ պարունակող խախտումների վերաբերյալ արձանագրությունները ներկայացնել իրավասու մարմիններին,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վերջիններիս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պահանջով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հրավերով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մասնակցել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գործերի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քննությանը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իրականացնել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դրանց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հետ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կապված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գործողություններ</w:t>
            </w:r>
            <w:r w:rsidRPr="00430E0A"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12CDF104" w14:textId="77777777" w:rsidR="00430E0A" w:rsidRPr="00430E0A" w:rsidRDefault="00AC2ED8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>իրականացնել</w:t>
            </w:r>
            <w:r w:rsidRPr="00430E0A">
              <w:rPr>
                <w:rFonts w:ascii="GHEA Grapalat" w:hAnsi="GHEA Grapalat" w:cs="Tahoma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միջոցառումներ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և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արտակարգ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այլ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Pr="00430E0A">
              <w:rPr>
                <w:rFonts w:ascii="GHEA Grapalat" w:hAnsi="GHEA Grapalat" w:cs="Tahoma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դեպքում</w:t>
            </w:r>
            <w:r w:rsidRPr="00430E0A">
              <w:rPr>
                <w:rFonts w:ascii="GHEA Grapalat" w:hAnsi="GHEA Grapalat" w:cs="Tahoma"/>
                <w:lang w:val="hy-AM"/>
              </w:rPr>
              <w:t>,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սահմանափակել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անձանց</w:t>
            </w:r>
            <w:r w:rsidRPr="00430E0A">
              <w:rPr>
                <w:rFonts w:ascii="GHEA Grapalat" w:hAnsi="GHEA Grapalat" w:cs="Arial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և</w:t>
            </w:r>
            <w:r w:rsidRPr="00430E0A">
              <w:rPr>
                <w:rFonts w:ascii="GHEA Grapalat" w:hAnsi="GHEA Grapalat" w:cs="AK Courier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430E0A">
              <w:rPr>
                <w:rFonts w:ascii="GHEA Grapalat" w:hAnsi="GHEA Grapalat" w:cs="AK Courier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միջոցների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մուտքը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անտառների</w:t>
            </w:r>
            <w:r w:rsidRPr="00430E0A">
              <w:rPr>
                <w:rFonts w:ascii="GHEA Grapalat" w:hAnsi="GHEA Grapalat" w:cs="AK Courier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կամ բնության հատուկ պահպանվող տարածքների առանձին հատվածներ,</w:t>
            </w:r>
          </w:p>
          <w:p w14:paraId="31803EA4" w14:textId="77777777" w:rsidR="00430E0A" w:rsidRPr="00430E0A" w:rsidRDefault="00AC2ED8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>խախտումներ հայտնաբերելու դեպքում իր իրավասության սահմաններում պահանջել դադարեցնել Օրենսդրության խախտման գործողությունը,</w:t>
            </w:r>
          </w:p>
          <w:p w14:paraId="041CD4FB" w14:textId="77777777" w:rsidR="00430E0A" w:rsidRPr="003E1756" w:rsidRDefault="00AC2ED8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>կանխել սույն օրենքով սահմանված բնության հատուկ պահպանվող տարածքի պահպանության ռեժիմը խախտող ցանկացած գործունեություն,</w:t>
            </w:r>
          </w:p>
          <w:p w14:paraId="0ED613CB" w14:textId="4E3853C9" w:rsidR="003E1756" w:rsidRPr="003E1756" w:rsidRDefault="003E1756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lastRenderedPageBreak/>
              <w:t>ապահովել իրավախախտման դեպքի վայրի պահպանություն</w:t>
            </w:r>
            <w:r>
              <w:rPr>
                <w:rFonts w:ascii="MS Gothic" w:eastAsia="MS Gothic" w:hAnsi="MS Gothic" w:cs="MS Gothic" w:hint="eastAsia"/>
                <w:color w:val="000000"/>
                <w:lang w:val="hy-AM"/>
              </w:rPr>
              <w:t>․</w:t>
            </w:r>
          </w:p>
          <w:p w14:paraId="61F31A2A" w14:textId="5CFAB950" w:rsidR="003E1756" w:rsidRDefault="00EE1B36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ներկայացնել.</w:t>
            </w:r>
          </w:p>
          <w:p w14:paraId="0A30A63C" w14:textId="13DFA7AE" w:rsidR="00E9551F" w:rsidRPr="00E9551F" w:rsidRDefault="00E9551F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6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«Բնապահպանական իրավախախտումների հետևանքով կենդանական և բուսական  աշխարհին պատճառված վնասի հատուցման սակագների մասին» Հայաստանի Հանրապետության օրենքով սահմանված կարգով վնասի հատուցման չափի հաշվարկումը.</w:t>
            </w:r>
          </w:p>
          <w:p w14:paraId="5E538E93" w14:textId="61235927" w:rsidR="00801518" w:rsidRPr="00430E0A" w:rsidRDefault="00AC2ED8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>իրականացնել օրենքով նախատեսված այլ պարտականություններ:</w:t>
            </w:r>
          </w:p>
        </w:tc>
      </w:tr>
      <w:tr w:rsidR="0007588F" w:rsidRPr="00666410" w14:paraId="1D7F06F8" w14:textId="77777777" w:rsidTr="0007588F">
        <w:tc>
          <w:tcPr>
            <w:tcW w:w="9754" w:type="dxa"/>
          </w:tcPr>
          <w:p w14:paraId="54C837F1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GHEA Grapalat" w:eastAsia="Calibri" w:hAnsi="GHEA Grapalat" w:cs="Arial"/>
                <w:b/>
                <w:lang w:val="hy-AM" w:eastAsia="ru-RU"/>
              </w:rPr>
            </w:pPr>
            <w:r w:rsidRPr="00DB2801">
              <w:rPr>
                <w:rFonts w:ascii="GHEA Grapalat" w:hAnsi="GHEA Grapalat" w:cs="Arial"/>
                <w:b/>
                <w:lang w:val="hy-AM"/>
              </w:rPr>
              <w:lastRenderedPageBreak/>
              <w:t>3</w:t>
            </w:r>
            <w:r w:rsidRPr="00DB2801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DB2801">
              <w:rPr>
                <w:rFonts w:ascii="GHEA Grapalat" w:hAnsi="GHEA Grapalat" w:cs="Arial"/>
                <w:b/>
                <w:lang w:val="hy-AM"/>
              </w:rPr>
              <w:t>Պաշտոնին ներկայացվող պահանջներ</w:t>
            </w:r>
          </w:p>
          <w:p w14:paraId="2016FA09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</w:p>
          <w:p w14:paraId="2C82EACF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3.1. Կրթություն, որակավորման աստիճանը</w:t>
            </w:r>
          </w:p>
          <w:p w14:paraId="5927A609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Cs/>
                <w:lang w:val="hy-AM" w:eastAsia="ru-RU"/>
              </w:rPr>
            </w:pPr>
            <w:r w:rsidRPr="0007588F">
              <w:rPr>
                <w:rFonts w:ascii="GHEA Grapalat" w:hAnsi="GHEA Grapalat" w:cs="Arial"/>
                <w:bCs/>
                <w:lang w:val="hy-AM" w:eastAsia="ru-RU"/>
              </w:rPr>
              <w:t>Բարձրագույն կրթություն։</w:t>
            </w:r>
          </w:p>
          <w:p w14:paraId="61198CDF" w14:textId="77777777" w:rsidR="0007588F" w:rsidRDefault="0007588F" w:rsidP="0007588F">
            <w:pPr>
              <w:spacing w:after="0" w:line="240" w:lineRule="auto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  <w:p w14:paraId="2C3E2C8B" w14:textId="77777777" w:rsidR="0007588F" w:rsidRPr="002564DC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3.2. Մասնագիտական գիտելիքները</w:t>
            </w:r>
          </w:p>
          <w:p w14:paraId="76CBCA8B" w14:textId="77777777" w:rsidR="00407FAA" w:rsidRDefault="00407FAA" w:rsidP="00407FAA">
            <w:pPr>
              <w:spacing w:after="0" w:line="240" w:lineRule="auto"/>
              <w:jc w:val="both"/>
              <w:rPr>
                <w:rFonts w:ascii="GHEA Grapalat" w:eastAsia="Calibri" w:hAnsi="GHEA Grapalat"/>
                <w:b/>
                <w:bCs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/>
                <w:lang w:val="hy-AM"/>
              </w:rPr>
              <w:t xml:space="preserve">Ունի գործառույթների իրականացման համար </w:t>
            </w:r>
            <w:r>
              <w:rPr>
                <w:rFonts w:ascii="GHEA Grapalat" w:eastAsia="Calibri" w:hAnsi="GHEA Grapalat" w:cs="Sylfaen"/>
                <w:noProof/>
                <w:spacing w:val="-6"/>
                <w:lang w:val="hy-AM"/>
              </w:rPr>
              <w:t>անհրաժեշտ գիտելիքներ` առնվազն մեկ օտար լեզվի իմացություն,  Մայքրոսոֆթ ուորդ (Word), էքսել (Excel) ծրագրերի իմացություն, համակարգչով և ժամանակակից այլ տեխնիկական միջոցներով աշխատելու, ինչպես նաև տրամաբանելու, տարբեր իրավիճակներում կողմնորոշվելու ունակություն</w:t>
            </w:r>
            <w:r>
              <w:rPr>
                <w:rFonts w:ascii="GHEA Grapalat" w:hAnsi="GHEA Grapalat"/>
                <w:lang w:val="hy-AM"/>
              </w:rPr>
              <w:t>։</w:t>
            </w:r>
          </w:p>
          <w:p w14:paraId="686BD0FB" w14:textId="77777777" w:rsidR="0007588F" w:rsidRPr="005024BA" w:rsidRDefault="0007588F" w:rsidP="0007588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14:paraId="0B3D0F7E" w14:textId="77777777" w:rsidR="0007588F" w:rsidRPr="005024BA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3.3. Աշխատանքային ստաժ, աշխատանքի բնագավառում փորձառություն</w:t>
            </w:r>
          </w:p>
          <w:p w14:paraId="095C72EC" w14:textId="76CC9067" w:rsidR="004C351C" w:rsidRDefault="004C351C" w:rsidP="00666410">
            <w:pPr>
              <w:spacing w:after="0" w:line="240" w:lineRule="auto"/>
              <w:jc w:val="both"/>
              <w:rPr>
                <w:rFonts w:ascii="GHEA Grapalat" w:hAnsi="GHEA Grapalat"/>
                <w:szCs w:val="24"/>
                <w:lang w:val="hy-AM"/>
              </w:rPr>
            </w:pPr>
            <w:r w:rsidRPr="00B77118">
              <w:rPr>
                <w:rFonts w:ascii="GHEA Grapalat" w:hAnsi="GHEA Grapalat" w:cs="Sylfaen"/>
                <w:lang w:val="hy-AM"/>
              </w:rPr>
              <w:t>Հանրային</w:t>
            </w:r>
            <w:r w:rsidRPr="00B77118">
              <w:rPr>
                <w:rFonts w:cs="Calibri"/>
                <w:lang w:val="hy-AM"/>
              </w:rPr>
              <w:t> </w:t>
            </w:r>
            <w:r w:rsidRPr="00B77118">
              <w:rPr>
                <w:rFonts w:ascii="GHEA Grapalat" w:hAnsi="GHEA Grapalat" w:cs="GHEA Grapalat"/>
                <w:lang w:val="hy-AM"/>
              </w:rPr>
              <w:t>ծառայության</w:t>
            </w:r>
            <w:r w:rsidRPr="00B77118">
              <w:rPr>
                <w:rFonts w:cs="Calibri"/>
                <w:lang w:val="hy-AM"/>
              </w:rPr>
              <w:t> </w:t>
            </w:r>
            <w:r w:rsidRPr="00B77118">
              <w:rPr>
                <w:rFonts w:ascii="GHEA Grapalat" w:hAnsi="GHEA Grapalat" w:cs="GHEA Grapalat"/>
                <w:lang w:val="hy-AM"/>
              </w:rPr>
              <w:t>առնվազն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Pr="00B77118">
              <w:rPr>
                <w:rFonts w:ascii="GHEA Grapalat" w:hAnsi="GHEA Grapalat" w:cs="GHEA Grapalat"/>
                <w:lang w:val="hy-AM"/>
              </w:rPr>
              <w:t>երկու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Pr="00B77118">
              <w:rPr>
                <w:rFonts w:ascii="GHEA Grapalat" w:hAnsi="GHEA Grapalat" w:cs="GHEA Grapalat"/>
                <w:lang w:val="hy-AM"/>
              </w:rPr>
              <w:t>տարվա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Pr="00B77118">
              <w:rPr>
                <w:rFonts w:ascii="GHEA Grapalat" w:hAnsi="GHEA Grapalat" w:cs="GHEA Grapalat"/>
                <w:lang w:val="hy-AM"/>
              </w:rPr>
              <w:t>ստաժ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Pr="00B77118">
              <w:rPr>
                <w:rFonts w:ascii="GHEA Grapalat" w:hAnsi="GHEA Grapalat" w:cs="GHEA Grapalat"/>
                <w:lang w:val="hy-AM"/>
              </w:rPr>
              <w:t>կամ</w:t>
            </w:r>
            <w:r>
              <w:rPr>
                <w:rFonts w:ascii="GHEA Grapalat" w:hAnsi="GHEA Grapalat" w:cs="Sylfaen"/>
                <w:lang w:val="hy-AM"/>
              </w:rPr>
              <w:t xml:space="preserve"> երեք տարվա մասնագիտական 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աշխատանքային ստաժ կամ բնապահպանության բնագավառում` երեք տարվա աշխատանքային ստաժ կամ </w:t>
            </w:r>
            <w:r w:rsidR="00AF53F4">
              <w:rPr>
                <w:rFonts w:ascii="GHEA Grapalat" w:eastAsia="Calibri" w:hAnsi="GHEA Grapalat" w:cs="Sylfaen"/>
                <w:lang w:val="hy-AM" w:eastAsia="ru-RU"/>
              </w:rPr>
              <w:t>կենսաբանական և գյուղատնտեսական գիտությունների բնագավառում` կենսաբանի, բուսաբանի, կենդանաբանի և հարակից մասնագետի կամ գյուղատնտեսի և հարակից մասնագետի</w:t>
            </w:r>
            <w:r w:rsidR="00AF53F4">
              <w:rPr>
                <w:rFonts w:ascii="GHEA Grapalat" w:hAnsi="GHEA Grapalat" w:cs="Sylfaen"/>
                <w:lang w:val="hy-AM"/>
              </w:rPr>
              <w:t xml:space="preserve"> կամ ֆիզիկայի բնագավառում` երկրաբանի, երկրաֆիզիկոսի և աշխարհագետի կամ ֆինանսատնտեսական կամ իրավունքի կամ մաթեմատիկայի կամ ճարտարագիտության կամ զբոսաշրջության բնագավառում</w:t>
            </w:r>
            <w:r>
              <w:rPr>
                <w:rFonts w:ascii="GHEA Grapalat" w:hAnsi="GHEA Grapalat" w:cs="Sylfaen"/>
                <w:lang w:val="hy-AM"/>
              </w:rPr>
              <w:t xml:space="preserve">` երեք տարվա աշխատանքային ստաժ </w:t>
            </w:r>
            <w:r>
              <w:rPr>
                <w:rFonts w:ascii="GHEA Grapalat" w:hAnsi="GHEA Grapalat"/>
                <w:szCs w:val="24"/>
                <w:lang w:val="hy-AM"/>
              </w:rPr>
              <w:t xml:space="preserve">կամ զբաղեցրել է Ծառայության գլխավոր խմբի պաշտոն կամ առնվազն երեք տարի առաջատար խմբի պաշտոն:                                  </w:t>
            </w:r>
          </w:p>
          <w:p w14:paraId="267DDD58" w14:textId="3AB17B5C" w:rsidR="00666410" w:rsidRDefault="00666410" w:rsidP="00666410">
            <w:pPr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>3.4. Անհրաժեշտ կոմպետենցիաներ՝</w:t>
            </w:r>
          </w:p>
          <w:p w14:paraId="45A14A57" w14:textId="77777777" w:rsidR="00666410" w:rsidRDefault="00666410" w:rsidP="00666410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Խնդրի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լուծում</w:t>
            </w:r>
          </w:p>
          <w:p w14:paraId="57ADCF7C" w14:textId="77777777" w:rsidR="00666410" w:rsidRDefault="00666410" w:rsidP="00666410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Հաշվետվությունների մշակում</w:t>
            </w:r>
          </w:p>
          <w:p w14:paraId="41FDA6C2" w14:textId="77777777" w:rsidR="00666410" w:rsidRDefault="00666410" w:rsidP="00666410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Բարեվարքություն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</w:p>
          <w:p w14:paraId="3AF32ABB" w14:textId="77777777" w:rsidR="00666410" w:rsidRDefault="00666410" w:rsidP="00666410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Բողոքների բավարարում</w:t>
            </w:r>
          </w:p>
          <w:p w14:paraId="1DBB2200" w14:textId="77777777" w:rsidR="00666410" w:rsidRDefault="00666410" w:rsidP="00666410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Ժամանակի կառավարում</w:t>
            </w:r>
          </w:p>
          <w:p w14:paraId="64C9626D" w14:textId="77777777" w:rsidR="00666410" w:rsidRPr="00666410" w:rsidRDefault="00666410" w:rsidP="00666410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proofErr w:type="spellStart"/>
            <w:r>
              <w:rPr>
                <w:rFonts w:ascii="GHEA Grapalat" w:hAnsi="GHEA Grapalat" w:cs="Arial"/>
              </w:rPr>
              <w:t>Փաստաթղթերի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նախապատրաստում</w:t>
            </w:r>
            <w:proofErr w:type="spellEnd"/>
          </w:p>
          <w:p w14:paraId="5D287068" w14:textId="1CD1CB2A" w:rsidR="00666410" w:rsidRPr="00666410" w:rsidRDefault="00666410" w:rsidP="00666410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666410">
              <w:rPr>
                <w:rFonts w:ascii="GHEA Grapalat" w:hAnsi="GHEA Grapalat" w:cs="Arial"/>
                <w:lang w:val="hy-AM"/>
              </w:rPr>
              <w:t>Բանակցությունների վարում</w:t>
            </w:r>
          </w:p>
          <w:p w14:paraId="5D303571" w14:textId="0DC0055B" w:rsidR="00AC2ED8" w:rsidRPr="00F93FB4" w:rsidRDefault="00AC2ED8" w:rsidP="000C38F4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both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</w:tc>
      </w:tr>
      <w:tr w:rsidR="0007588F" w:rsidRPr="00DB006E" w14:paraId="3BB9854B" w14:textId="77777777" w:rsidTr="0007588F">
        <w:tc>
          <w:tcPr>
            <w:tcW w:w="9754" w:type="dxa"/>
          </w:tcPr>
          <w:p w14:paraId="3A13F07E" w14:textId="77777777" w:rsidR="004C351C" w:rsidRDefault="004C351C" w:rsidP="004C351C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  <w:r>
              <w:rPr>
                <w:rFonts w:ascii="GHEA Grapalat" w:hAnsi="GHEA Grapalat" w:cs="Arial"/>
                <w:b/>
                <w:lang w:val="hy-AM"/>
              </w:rPr>
              <w:t>4</w:t>
            </w:r>
            <w:r>
              <w:rPr>
                <w:rFonts w:ascii="GHEA Grapalat" w:hAnsi="GHEA Grapalat" w:cs="GHEA Grapalat"/>
                <w:b/>
                <w:lang w:val="hy-AM"/>
              </w:rPr>
              <w:t>.</w:t>
            </w:r>
            <w:r>
              <w:rPr>
                <w:rFonts w:ascii="GHEA Grapalat" w:hAnsi="GHEA Grapalat" w:cs="Arial"/>
                <w:b/>
                <w:lang w:val="hy-AM"/>
              </w:rPr>
              <w:t>Կազմակերպական շրջանակ</w:t>
            </w:r>
          </w:p>
          <w:p w14:paraId="29FDF641" w14:textId="77777777" w:rsidR="004C351C" w:rsidRDefault="004C351C" w:rsidP="004C351C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</w:p>
          <w:p w14:paraId="0EDCE559" w14:textId="77777777" w:rsidR="004C351C" w:rsidRDefault="004C351C" w:rsidP="004C351C">
            <w:pPr>
              <w:pStyle w:val="a3"/>
              <w:tabs>
                <w:tab w:val="left" w:pos="360"/>
              </w:tabs>
              <w:spacing w:after="0" w:line="254" w:lineRule="auto"/>
              <w:ind w:left="501" w:hanging="211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hAnsi="GHEA Grapalat" w:cs="Arial"/>
                <w:b/>
                <w:lang w:val="hy-AM"/>
              </w:rPr>
              <w:t xml:space="preserve">4.1. </w:t>
            </w:r>
            <w:r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Աշխատանքի կազմակերպման և ղեկավարման պատասխանատվությունը</w:t>
            </w:r>
          </w:p>
          <w:p w14:paraId="4B57309E" w14:textId="77777777" w:rsidR="004C351C" w:rsidRDefault="004C351C" w:rsidP="004C351C">
            <w:pPr>
              <w:pStyle w:val="a3"/>
              <w:tabs>
                <w:tab w:val="left" w:pos="360"/>
              </w:tabs>
              <w:spacing w:after="0" w:line="254" w:lineRule="auto"/>
              <w:ind w:left="6" w:firstLine="142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Պատասխանատու է տարածքային ստորաբաժանման աշխատանքների բնույթով պայմանավորված մասնագիտական գործունեության անմիջական արդյունքի համար։</w:t>
            </w:r>
          </w:p>
          <w:p w14:paraId="6AF0FA75" w14:textId="77777777" w:rsidR="004C351C" w:rsidRDefault="004C351C" w:rsidP="004C351C">
            <w:pPr>
              <w:pStyle w:val="a3"/>
              <w:tabs>
                <w:tab w:val="left" w:pos="360"/>
              </w:tabs>
              <w:spacing w:after="0" w:line="254" w:lineRule="auto"/>
              <w:ind w:left="501" w:hanging="211"/>
              <w:jc w:val="both"/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4.2. Որոշումներ կայացնելու լիազորությունները</w:t>
            </w:r>
          </w:p>
          <w:p w14:paraId="39C54B46" w14:textId="77777777" w:rsidR="004C351C" w:rsidRDefault="004C351C" w:rsidP="004C351C">
            <w:pPr>
              <w:pStyle w:val="a3"/>
              <w:tabs>
                <w:tab w:val="left" w:pos="360"/>
              </w:tabs>
              <w:spacing w:after="0" w:line="254" w:lineRule="auto"/>
              <w:ind w:left="0" w:firstLine="290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lastRenderedPageBreak/>
              <w:t>Կայացնում է որոշումներ աշխատանքների իրականացման բնույթով պայմանավորված մասնագիտական եզրակացությունների տրամադրման և ՀՀ օրենսդրությամբ նախատեսված դեպքերում որոշումների կայացման շրջանակներում:</w:t>
            </w:r>
          </w:p>
          <w:p w14:paraId="60E57E24" w14:textId="77777777" w:rsidR="004C351C" w:rsidRDefault="004C351C" w:rsidP="004C351C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 xml:space="preserve"> 4.3. Գործունեության ազդեցությունը </w:t>
            </w:r>
          </w:p>
          <w:p w14:paraId="5F251061" w14:textId="77777777" w:rsidR="004C351C" w:rsidRDefault="004C351C" w:rsidP="004C351C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Ունի տվյալ մարմնի նպատակների և խնդիրների իրականացման համար մասնագիտական գործունեության գերատեսչական ազդեցություն։ </w:t>
            </w:r>
          </w:p>
          <w:p w14:paraId="2BF24942" w14:textId="77777777" w:rsidR="004C351C" w:rsidRDefault="004C351C" w:rsidP="004C351C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 xml:space="preserve"> 4.4. Շփումները և ներկայացուցչությունը</w:t>
            </w:r>
          </w:p>
          <w:p w14:paraId="08F131A9" w14:textId="77777777" w:rsidR="004C351C" w:rsidRDefault="004C351C" w:rsidP="004C351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 Իր իրավասությունների շրջանակներում շփվում և որպես ներկայացուցիչ հանդես է գալիս տվյալ մարմնի, այլ պետական մարմինների և կազմակերպությունների ներկայացուցիչների, ինչպես նաև օտարերկրյա պետությունների և միջազգային կազմակերպությունների ներկայացուցիչների հետ:</w:t>
            </w:r>
          </w:p>
          <w:p w14:paraId="280ADB37" w14:textId="77777777" w:rsidR="004C351C" w:rsidRDefault="004C351C" w:rsidP="004C351C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>4.5. Խնդիրների բարդությունը և դրանց լուծումը</w:t>
            </w:r>
          </w:p>
          <w:p w14:paraId="43889702" w14:textId="77777777" w:rsidR="004C351C" w:rsidRDefault="004C351C" w:rsidP="004C351C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 Իր լիազորությունների շրջանակներում բացահայտում է մասնագիտական խնդիրներ և այդ խնդիրներին տալիս է մասնագիտական լուծումներ և մասնակցում է տարածքային ստորաբաժանման առջև դրված խնդիրների լուծմանը:</w:t>
            </w:r>
          </w:p>
          <w:p w14:paraId="427C75A1" w14:textId="583D1322" w:rsidR="0007588F" w:rsidRPr="00DB2801" w:rsidRDefault="0007588F" w:rsidP="000C042F">
            <w:pPr>
              <w:tabs>
                <w:tab w:val="left" w:pos="360"/>
              </w:tabs>
              <w:spacing w:after="0" w:line="240" w:lineRule="auto"/>
              <w:ind w:left="432"/>
              <w:jc w:val="both"/>
              <w:rPr>
                <w:rFonts w:ascii="GHEA Grapalat" w:hAnsi="GHEA Grapalat" w:cs="Arial"/>
                <w:b/>
                <w:lang w:val="hy-AM"/>
              </w:rPr>
            </w:pPr>
          </w:p>
        </w:tc>
      </w:tr>
    </w:tbl>
    <w:p w14:paraId="3A780A9E" w14:textId="77777777" w:rsidR="005024BA" w:rsidRPr="002564DC" w:rsidRDefault="005024BA" w:rsidP="005024BA">
      <w:pPr>
        <w:tabs>
          <w:tab w:val="left" w:pos="360"/>
        </w:tabs>
        <w:spacing w:line="240" w:lineRule="auto"/>
        <w:ind w:firstLine="180"/>
        <w:rPr>
          <w:rFonts w:ascii="GHEA Grapalat" w:hAnsi="GHEA Grapalat"/>
          <w:lang w:val="hy-AM"/>
        </w:rPr>
      </w:pPr>
    </w:p>
    <w:p w14:paraId="2A3C1E4D" w14:textId="77777777" w:rsidR="00FC7223" w:rsidRPr="00801518" w:rsidRDefault="00FC7223" w:rsidP="005024BA">
      <w:pPr>
        <w:rPr>
          <w:lang w:val="hy-AM"/>
        </w:rPr>
      </w:pPr>
    </w:p>
    <w:sectPr w:rsidR="00FC7223" w:rsidRPr="00801518" w:rsidSect="00C44B5B">
      <w:pgSz w:w="11906" w:h="16838"/>
      <w:pgMar w:top="1440" w:right="184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AK Courier"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4347F"/>
    <w:multiLevelType w:val="hybridMultilevel"/>
    <w:tmpl w:val="67AEEF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E7B66"/>
    <w:multiLevelType w:val="hybridMultilevel"/>
    <w:tmpl w:val="A79C86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622A0"/>
    <w:multiLevelType w:val="hybridMultilevel"/>
    <w:tmpl w:val="162006F8"/>
    <w:lvl w:ilvl="0" w:tplc="0419000F">
      <w:start w:val="1"/>
      <w:numFmt w:val="decimal"/>
      <w:lvlText w:val="%1."/>
      <w:lvlJc w:val="left"/>
      <w:pPr>
        <w:ind w:left="1692" w:hanging="360"/>
      </w:p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3" w15:restartNumberingAfterBreak="0">
    <w:nsid w:val="14AA7946"/>
    <w:multiLevelType w:val="hybridMultilevel"/>
    <w:tmpl w:val="CF72084E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CB6092"/>
    <w:multiLevelType w:val="hybridMultilevel"/>
    <w:tmpl w:val="2022FD52"/>
    <w:lvl w:ilvl="0" w:tplc="041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5" w15:restartNumberingAfterBreak="0">
    <w:nsid w:val="50A87A96"/>
    <w:multiLevelType w:val="hybridMultilevel"/>
    <w:tmpl w:val="48462B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8D5108"/>
    <w:multiLevelType w:val="hybridMultilevel"/>
    <w:tmpl w:val="6D3E7736"/>
    <w:lvl w:ilvl="0" w:tplc="041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7" w15:restartNumberingAfterBreak="0">
    <w:nsid w:val="61BF23F0"/>
    <w:multiLevelType w:val="hybridMultilevel"/>
    <w:tmpl w:val="A8B6E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1"/>
  </w:num>
  <w:num w:numId="7">
    <w:abstractNumId w:val="5"/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8FC"/>
    <w:rsid w:val="00064293"/>
    <w:rsid w:val="0007588F"/>
    <w:rsid w:val="000C042F"/>
    <w:rsid w:val="000C38F4"/>
    <w:rsid w:val="000C3CB8"/>
    <w:rsid w:val="000E18DE"/>
    <w:rsid w:val="00125DB8"/>
    <w:rsid w:val="001508FC"/>
    <w:rsid w:val="001663B7"/>
    <w:rsid w:val="0022483D"/>
    <w:rsid w:val="003E1756"/>
    <w:rsid w:val="00407FAA"/>
    <w:rsid w:val="00430E0A"/>
    <w:rsid w:val="00434E6A"/>
    <w:rsid w:val="00475B4B"/>
    <w:rsid w:val="004C351C"/>
    <w:rsid w:val="004D0797"/>
    <w:rsid w:val="005024BA"/>
    <w:rsid w:val="0050688D"/>
    <w:rsid w:val="00534113"/>
    <w:rsid w:val="00556C1D"/>
    <w:rsid w:val="00564715"/>
    <w:rsid w:val="00595347"/>
    <w:rsid w:val="00597FAC"/>
    <w:rsid w:val="006314B0"/>
    <w:rsid w:val="006417F2"/>
    <w:rsid w:val="006470B8"/>
    <w:rsid w:val="00666410"/>
    <w:rsid w:val="006A3782"/>
    <w:rsid w:val="00723715"/>
    <w:rsid w:val="007A7097"/>
    <w:rsid w:val="00801518"/>
    <w:rsid w:val="00802CF4"/>
    <w:rsid w:val="008B67CD"/>
    <w:rsid w:val="00912B32"/>
    <w:rsid w:val="009B534C"/>
    <w:rsid w:val="00A8705C"/>
    <w:rsid w:val="00AC2ED8"/>
    <w:rsid w:val="00AF53F4"/>
    <w:rsid w:val="00B176D7"/>
    <w:rsid w:val="00B302FF"/>
    <w:rsid w:val="00B7063B"/>
    <w:rsid w:val="00B97A69"/>
    <w:rsid w:val="00BC015C"/>
    <w:rsid w:val="00BC2CCF"/>
    <w:rsid w:val="00BF65D7"/>
    <w:rsid w:val="00C3533E"/>
    <w:rsid w:val="00C44B5B"/>
    <w:rsid w:val="00D925B4"/>
    <w:rsid w:val="00DB006E"/>
    <w:rsid w:val="00DB2801"/>
    <w:rsid w:val="00E862C4"/>
    <w:rsid w:val="00E9551F"/>
    <w:rsid w:val="00EE1B36"/>
    <w:rsid w:val="00F72BD4"/>
    <w:rsid w:val="00F85D8B"/>
    <w:rsid w:val="00F93FB4"/>
    <w:rsid w:val="00FB2020"/>
    <w:rsid w:val="00FC7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D92BA"/>
  <w15:docId w15:val="{B4FA824B-5E84-45C5-BE0E-2CDF08963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4"/>
    <w:uiPriority w:val="34"/>
    <w:qFormat/>
    <w:rsid w:val="00801518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styleId="a5">
    <w:name w:val="Body Text Indent"/>
    <w:basedOn w:val="a"/>
    <w:link w:val="a6"/>
    <w:rsid w:val="00801518"/>
    <w:pPr>
      <w:spacing w:after="120" w:line="259" w:lineRule="auto"/>
      <w:ind w:left="360"/>
    </w:pPr>
    <w:rPr>
      <w:rFonts w:ascii="Calibri" w:eastAsia="Times New Roman" w:hAnsi="Calibri" w:cs="Times New Roman"/>
      <w:lang w:val="en-US"/>
    </w:rPr>
  </w:style>
  <w:style w:type="character" w:customStyle="1" w:styleId="a6">
    <w:name w:val="Основной текст с отступом Знак"/>
    <w:basedOn w:val="a0"/>
    <w:link w:val="a5"/>
    <w:rsid w:val="00801518"/>
    <w:rPr>
      <w:rFonts w:ascii="Calibri" w:eastAsia="Times New Roman" w:hAnsi="Calibri" w:cs="Times New Roman"/>
      <w:lang w:val="en-US"/>
    </w:rPr>
  </w:style>
  <w:style w:type="paragraph" w:styleId="a7">
    <w:name w:val="annotation text"/>
    <w:basedOn w:val="a"/>
    <w:link w:val="a8"/>
    <w:rsid w:val="00801518"/>
    <w:pPr>
      <w:spacing w:after="160" w:line="240" w:lineRule="auto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8">
    <w:name w:val="Текст примечания Знак"/>
    <w:basedOn w:val="a0"/>
    <w:link w:val="a7"/>
    <w:rsid w:val="00801518"/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4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3"/>
    <w:uiPriority w:val="34"/>
    <w:locked/>
    <w:rsid w:val="00801518"/>
    <w:rPr>
      <w:rFonts w:ascii="Calibri" w:eastAsia="Calibri" w:hAnsi="Calibri" w:cs="Times New Roman"/>
      <w:lang w:eastAsia="ru-RU"/>
    </w:rPr>
  </w:style>
  <w:style w:type="paragraph" w:styleId="a9">
    <w:name w:val="Normal (Web)"/>
    <w:aliases w:val="webb"/>
    <w:basedOn w:val="a"/>
    <w:link w:val="aa"/>
    <w:uiPriority w:val="99"/>
    <w:qFormat/>
    <w:rsid w:val="005024B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a">
    <w:name w:val="Обычный (веб) Знак"/>
    <w:aliases w:val="webb Знак"/>
    <w:link w:val="a9"/>
    <w:uiPriority w:val="99"/>
    <w:locked/>
    <w:rsid w:val="005024BA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925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925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24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1409</Words>
  <Characters>8032</Characters>
  <Application>Microsoft Office Word</Application>
  <DocSecurity>0</DocSecurity>
  <Lines>66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Mejlumyan</dc:creator>
  <cp:keywords/>
  <dc:description/>
  <cp:lastModifiedBy>HP</cp:lastModifiedBy>
  <cp:revision>2</cp:revision>
  <cp:lastPrinted>2023-11-13T06:30:00Z</cp:lastPrinted>
  <dcterms:created xsi:type="dcterms:W3CDTF">2025-11-05T10:34:00Z</dcterms:created>
  <dcterms:modified xsi:type="dcterms:W3CDTF">2025-11-05T10:34:00Z</dcterms:modified>
</cp:coreProperties>
</file>